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6" w:rsidRPr="00EE36FD" w:rsidRDefault="004D2F76" w:rsidP="004D2F76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Details of the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4D2F76" w:rsidRPr="00EE36FD" w:rsidTr="00757AF7">
        <w:tc>
          <w:tcPr>
            <w:tcW w:w="2972" w:type="dxa"/>
            <w:vAlign w:val="bottom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76" w:rsidRPr="00EE36FD" w:rsidTr="00757AF7">
        <w:tc>
          <w:tcPr>
            <w:tcW w:w="2972" w:type="dxa"/>
            <w:vAlign w:val="bottom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76" w:rsidRPr="00EE36FD" w:rsidTr="00757AF7">
        <w:tc>
          <w:tcPr>
            <w:tcW w:w="2972" w:type="dxa"/>
            <w:vAlign w:val="bottom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76" w:rsidRPr="00EE36FD" w:rsidTr="00757AF7">
        <w:tc>
          <w:tcPr>
            <w:tcW w:w="2972" w:type="dxa"/>
            <w:vAlign w:val="bottom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2F76" w:rsidRPr="00EE36FD" w:rsidTr="00757AF7">
        <w:tc>
          <w:tcPr>
            <w:tcW w:w="2972" w:type="dxa"/>
            <w:vAlign w:val="bottom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76" w:rsidRPr="00EE36FD" w:rsidTr="00757AF7">
        <w:tc>
          <w:tcPr>
            <w:tcW w:w="2972" w:type="dxa"/>
            <w:vAlign w:val="bottom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76" w:rsidRPr="00EE36FD" w:rsidTr="00757AF7">
        <w:tc>
          <w:tcPr>
            <w:tcW w:w="2972" w:type="dxa"/>
            <w:vAlign w:val="bottom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4D2F76" w:rsidRPr="00B64D3D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F76" w:rsidRPr="00E22DDE" w:rsidRDefault="004D2F76" w:rsidP="004D2F76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:rsidR="004D2F76" w:rsidRPr="00EE36FD" w:rsidRDefault="004D2F76" w:rsidP="004D2F7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E36FD">
        <w:rPr>
          <w:rFonts w:ascii="Arial" w:hAnsi="Arial" w:cs="Arial"/>
        </w:rPr>
        <w:t xml:space="preserve">f you are filling in this form on behalf of </w:t>
      </w:r>
      <w:r>
        <w:rPr>
          <w:rFonts w:ascii="Arial" w:hAnsi="Arial" w:cs="Arial"/>
        </w:rPr>
        <w:t>a dependent e.g. a</w:t>
      </w:r>
      <w:r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D2F76" w:rsidRPr="00EE36FD" w:rsidTr="00757AF7">
        <w:tc>
          <w:tcPr>
            <w:tcW w:w="2972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76" w:rsidRPr="00EE36FD" w:rsidTr="00757AF7">
        <w:tc>
          <w:tcPr>
            <w:tcW w:w="2972" w:type="dxa"/>
            <w:vAlign w:val="bottom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F76" w:rsidRPr="00EE36FD" w:rsidTr="00757AF7">
        <w:tc>
          <w:tcPr>
            <w:tcW w:w="2972" w:type="dxa"/>
          </w:tcPr>
          <w:p w:rsidR="004D2F76" w:rsidRPr="00EE36FD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:rsidR="004D2F76" w:rsidRPr="00337FCE" w:rsidRDefault="004D2F76" w:rsidP="00757AF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F76" w:rsidRDefault="004D2F76" w:rsidP="004D2F76">
      <w:pPr>
        <w:pStyle w:val="Heading4"/>
        <w:spacing w:before="120" w:after="120"/>
        <w:ind w:right="522"/>
        <w:rPr>
          <w:rFonts w:ascii="Arial" w:hAnsi="Arial" w:cs="Arial"/>
          <w:sz w:val="24"/>
          <w:u w:val="single"/>
        </w:rPr>
      </w:pPr>
    </w:p>
    <w:p w:rsidR="004D2F76" w:rsidRPr="00337FCE" w:rsidRDefault="004D2F76" w:rsidP="004D2F76">
      <w:pPr>
        <w:pStyle w:val="Heading4"/>
        <w:spacing w:before="120" w:after="120"/>
        <w:ind w:right="522"/>
        <w:rPr>
          <w:rFonts w:ascii="Arial" w:hAnsi="Arial" w:cs="Arial"/>
          <w:sz w:val="24"/>
          <w:u w:val="single"/>
        </w:rPr>
      </w:pPr>
      <w:r w:rsidRPr="00337FCE">
        <w:rPr>
          <w:rFonts w:ascii="Arial" w:hAnsi="Arial" w:cs="Arial"/>
          <w:sz w:val="24"/>
          <w:u w:val="single"/>
        </w:rPr>
        <w:t xml:space="preserve">Your </w:t>
      </w:r>
      <w:r>
        <w:rPr>
          <w:rFonts w:ascii="Arial" w:hAnsi="Arial" w:cs="Arial"/>
          <w:sz w:val="24"/>
          <w:u w:val="single"/>
        </w:rPr>
        <w:t>d</w:t>
      </w:r>
      <w:r w:rsidRPr="00337FCE">
        <w:rPr>
          <w:rFonts w:ascii="Arial" w:hAnsi="Arial" w:cs="Arial"/>
          <w:sz w:val="24"/>
          <w:u w:val="single"/>
        </w:rPr>
        <w:t>ecision</w:t>
      </w:r>
    </w:p>
    <w:p w:rsidR="004D2F76" w:rsidRPr="00EE36FD" w:rsidRDefault="004D2F76" w:rsidP="004D2F76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:rsidR="004D2F76" w:rsidRDefault="004D2F76" w:rsidP="004D2F76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A78E" wp14:editId="313AC9A7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75pt;margin-top:4.2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>
        <w:rPr>
          <w:rFonts w:ascii="Arial" w:hAnsi="Arial" w:cs="Arial"/>
          <w:b/>
          <w:bCs/>
          <w:noProof/>
          <w:sz w:val="28"/>
          <w:szCs w:val="28"/>
        </w:rPr>
        <w:t>o</w: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Pr="00D654BC">
        <w:rPr>
          <w:rFonts w:ascii="Arial" w:hAnsi="Arial" w:cs="Arial"/>
          <w:noProof/>
          <w:sz w:val="28"/>
          <w:szCs w:val="28"/>
        </w:rPr>
        <w:t xml:space="preserve"> </w:t>
      </w:r>
      <w:r w:rsidRPr="00D654BC">
        <w:rPr>
          <w:rFonts w:ascii="Arial" w:hAnsi="Arial" w:cs="Arial"/>
          <w:b/>
          <w:sz w:val="28"/>
          <w:szCs w:val="28"/>
        </w:rPr>
        <w:t xml:space="preserve"> </w:t>
      </w:r>
    </w:p>
    <w:p w:rsidR="004D2F76" w:rsidRDefault="004D2F76" w:rsidP="004D2F76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>
        <w:rPr>
          <w:rFonts w:ascii="Arial" w:hAnsi="Arial" w:cs="Arial"/>
          <w:color w:val="000000" w:themeColor="text1"/>
          <w:sz w:val="24"/>
          <w:szCs w:val="24"/>
        </w:rPr>
        <w:t>not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except my own care. </w:t>
      </w:r>
    </w:p>
    <w:p w:rsidR="004D2F76" w:rsidRDefault="004D2F76" w:rsidP="004D2F76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6E80E" wp14:editId="1C113981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85pt;margin-top:.4pt;width:20.1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Pr="762CB96E">
        <w:rPr>
          <w:rFonts w:ascii="Arial" w:hAnsi="Arial" w:cs="Arial"/>
          <w:b/>
          <w:bCs/>
          <w:sz w:val="24"/>
          <w:szCs w:val="24"/>
        </w:rPr>
        <w:t>Withdraw Opt-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762CB96E">
        <w:rPr>
          <w:rFonts w:ascii="Arial" w:hAnsi="Arial" w:cs="Arial"/>
          <w:b/>
          <w:bCs/>
          <w:sz w:val="24"/>
          <w:szCs w:val="24"/>
        </w:rPr>
        <w:t>ut (O</w:t>
      </w:r>
      <w:r>
        <w:rPr>
          <w:rFonts w:ascii="Arial" w:hAnsi="Arial" w:cs="Arial"/>
          <w:b/>
          <w:bCs/>
          <w:sz w:val="24"/>
          <w:szCs w:val="24"/>
        </w:rPr>
        <w:t>pt back in)</w:t>
      </w:r>
    </w:p>
    <w:p w:rsidR="004D2F76" w:rsidRDefault="004D2F76" w:rsidP="004D2F76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beyond my own care. </w:t>
      </w:r>
    </w:p>
    <w:p w:rsidR="004D2F76" w:rsidRPr="00530D8B" w:rsidRDefault="004D2F76" w:rsidP="004D2F76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(You would only use this if you have previously opted out</w:t>
      </w:r>
      <w:r w:rsidRPr="762CB96E">
        <w:rPr>
          <w:rFonts w:ascii="Arial" w:hAnsi="Arial" w:cs="Arial"/>
          <w:b/>
          <w:bCs/>
          <w:sz w:val="24"/>
          <w:szCs w:val="24"/>
        </w:rPr>
        <w:t>)</w:t>
      </w:r>
    </w:p>
    <w:p w:rsidR="004D2F76" w:rsidRPr="00EE36FD" w:rsidRDefault="004D2F76" w:rsidP="004D2F76">
      <w:pPr>
        <w:pStyle w:val="Heading3"/>
        <w:spacing w:after="120"/>
        <w:rPr>
          <w:rFonts w:ascii="Arial" w:eastAsiaTheme="minorHAnsi" w:hAnsi="Arial" w:cs="Arial"/>
          <w:b w:val="0"/>
          <w:bCs w:val="0"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color w:val="000000"/>
          <w:u w:val="single"/>
          <w:lang w:val="en-US"/>
        </w:rPr>
        <w:t>Your declaration</w:t>
      </w:r>
    </w:p>
    <w:p w:rsidR="004D2F76" w:rsidRPr="00EE36FD" w:rsidRDefault="004D2F76" w:rsidP="004D2F76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:rsidR="004D2F76" w:rsidRPr="00EE36FD" w:rsidRDefault="004D2F76" w:rsidP="004D2F76">
      <w:pPr>
        <w:pStyle w:val="ListParagraph"/>
        <w:numPr>
          <w:ilvl w:val="0"/>
          <w:numId w:val="1"/>
        </w:numPr>
        <w:spacing w:before="120" w:after="120" w:line="240" w:lineRule="auto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:rsidR="004D2F76" w:rsidRPr="00EE36FD" w:rsidRDefault="004D2F76" w:rsidP="004D2F76">
      <w:pPr>
        <w:pStyle w:val="ListParagraph"/>
        <w:numPr>
          <w:ilvl w:val="0"/>
          <w:numId w:val="1"/>
        </w:numPr>
        <w:spacing w:before="120" w:after="120" w:line="240" w:lineRule="auto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>
        <w:rPr>
          <w:rFonts w:ascii="Arial" w:hAnsi="Arial"/>
        </w:rPr>
        <w:t xml:space="preserve">dependent </w:t>
      </w:r>
      <w:r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>
        <w:rPr>
          <w:rFonts w:ascii="Arial" w:hAnsi="Arial"/>
        </w:rPr>
        <w:t xml:space="preserve"> set out above</w:t>
      </w:r>
      <w:r w:rsidRPr="00337FCE">
        <w:rPr>
          <w:rFonts w:ascii="Arial" w:hAnsi="Arial"/>
        </w:rPr>
        <w:t xml:space="preserve"> (if </w:t>
      </w:r>
      <w:proofErr w:type="spellStart"/>
      <w:r w:rsidRPr="00337FCE">
        <w:rPr>
          <w:rFonts w:ascii="Arial" w:hAnsi="Arial"/>
        </w:rPr>
        <w:t>appliable</w:t>
      </w:r>
      <w:proofErr w:type="spellEnd"/>
      <w:r w:rsidRPr="00337FCE">
        <w:rPr>
          <w:rFonts w:ascii="Arial" w:hAnsi="Arial"/>
        </w:rPr>
        <w:t>)</w:t>
      </w:r>
    </w:p>
    <w:p w:rsidR="004D2F76" w:rsidRPr="00EE36FD" w:rsidRDefault="004D2F76" w:rsidP="004D2F76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EF66B" wp14:editId="7E203DA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29.05pt;margin-top:1.25pt;width:380.25pt;height:3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Pr="00EE36FD">
        <w:rPr>
          <w:rFonts w:ascii="Arial" w:hAnsi="Arial" w:cs="Arial"/>
          <w:b/>
        </w:rPr>
        <w:t>Signature</w:t>
      </w:r>
    </w:p>
    <w:p w:rsidR="004D2F76" w:rsidRPr="00EE36FD" w:rsidRDefault="004D2F76" w:rsidP="004D2F76">
      <w:pPr>
        <w:spacing w:after="120"/>
        <w:ind w:left="-426"/>
        <w:rPr>
          <w:rFonts w:ascii="Arial" w:hAnsi="Arial" w:cs="Arial"/>
        </w:rPr>
      </w:pPr>
    </w:p>
    <w:p w:rsidR="004D2F76" w:rsidRDefault="004D2F76" w:rsidP="004D2F76">
      <w:pPr>
        <w:spacing w:after="120"/>
        <w:ind w:right="95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7D18" wp14:editId="5970C454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5pt;margin-top:.95pt;width:13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EE36FD">
        <w:rPr>
          <w:rFonts w:ascii="Arial" w:hAnsi="Arial" w:cs="Arial"/>
          <w:b/>
          <w:lang w:val="en-US"/>
        </w:rPr>
        <w:t>Date signed</w:t>
      </w:r>
    </w:p>
    <w:p w:rsidR="004D2F76" w:rsidRDefault="004D2F76" w:rsidP="004D2F76">
      <w:pPr>
        <w:spacing w:after="120"/>
        <w:ind w:right="95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D2F76" w:rsidRDefault="004D2F76" w:rsidP="004D2F76">
      <w:pPr>
        <w:spacing w:after="120"/>
        <w:ind w:right="95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D2F76" w:rsidRPr="00EE36FD" w:rsidRDefault="004D2F76" w:rsidP="004D2F76">
      <w:pPr>
        <w:spacing w:after="120"/>
        <w:ind w:right="95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by email to your GP </w:t>
      </w:r>
      <w:r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:rsidR="004D2F76" w:rsidRPr="00337FCE" w:rsidRDefault="004D2F76" w:rsidP="004D2F7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4D2F76" w:rsidRPr="00D654BC" w:rsidRDefault="004D2F76" w:rsidP="004D2F76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4D2F76" w:rsidRPr="00D654BC" w:rsidTr="00757AF7">
        <w:tc>
          <w:tcPr>
            <w:tcW w:w="1838" w:type="dxa"/>
          </w:tcPr>
          <w:p w:rsidR="004D2F76" w:rsidRPr="000C2C3B" w:rsidRDefault="004D2F76" w:rsidP="00757AF7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:rsidR="004D2F76" w:rsidRPr="000C2C3B" w:rsidRDefault="004D2F76" w:rsidP="00757AF7">
            <w:pPr>
              <w:spacing w:after="120"/>
              <w:rPr>
                <w:rFonts w:ascii="Arial" w:hAnsi="Arial" w:cs="Arial"/>
              </w:rPr>
            </w:pPr>
          </w:p>
        </w:tc>
      </w:tr>
      <w:tr w:rsidR="004D2F76" w:rsidRPr="00D654BC" w:rsidTr="00757AF7">
        <w:tc>
          <w:tcPr>
            <w:tcW w:w="1838" w:type="dxa"/>
          </w:tcPr>
          <w:p w:rsidR="004D2F76" w:rsidRPr="000C2C3B" w:rsidRDefault="004D2F76" w:rsidP="00757AF7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:rsidR="004D2F76" w:rsidRPr="000C2C3B" w:rsidRDefault="004D2F76" w:rsidP="00757AF7">
            <w:pPr>
              <w:spacing w:after="120"/>
              <w:rPr>
                <w:rFonts w:ascii="Arial" w:hAnsi="Arial" w:cs="Arial"/>
              </w:rPr>
            </w:pPr>
          </w:p>
        </w:tc>
      </w:tr>
      <w:tr w:rsidR="004D2F76" w:rsidRPr="00D654BC" w:rsidTr="00757AF7">
        <w:tc>
          <w:tcPr>
            <w:tcW w:w="1838" w:type="dxa"/>
          </w:tcPr>
          <w:p w:rsidR="004D2F76" w:rsidRPr="000C2C3B" w:rsidRDefault="004D2F76" w:rsidP="00757AF7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:rsidR="004D2F76" w:rsidRPr="000C2C3B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>
              <w:rPr>
                <w:rFonts w:ascii="Arial" w:hAnsi="Arial" w:cs="Arial"/>
                <w:b/>
                <w:bCs/>
              </w:rPr>
              <w:t>code:</w:t>
            </w:r>
          </w:p>
          <w:p w:rsidR="004D2F76" w:rsidRPr="000C2C3B" w:rsidRDefault="004D2F76" w:rsidP="00757AF7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:rsidR="004D2F76" w:rsidRDefault="004D2F76" w:rsidP="00757A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2F76" w:rsidRPr="00D654BC" w:rsidTr="00757AF7">
        <w:tc>
          <w:tcPr>
            <w:tcW w:w="1838" w:type="dxa"/>
          </w:tcPr>
          <w:p w:rsidR="004D2F76" w:rsidRPr="000C2C3B" w:rsidRDefault="004D2F76" w:rsidP="00757AF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4D2F76" w:rsidRPr="000C2C3B" w:rsidRDefault="004D2F76" w:rsidP="00757AF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:rsidR="004D2F76" w:rsidRPr="000C2C3B" w:rsidRDefault="004D2F76" w:rsidP="00757AF7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:rsidR="004D2F76" w:rsidRDefault="004D2F76" w:rsidP="00757AF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2F76" w:rsidRPr="00D654BC" w:rsidRDefault="004D2F76" w:rsidP="004D2F7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p w:rsidR="00B9667C" w:rsidRDefault="00B9667C"/>
    <w:sectPr w:rsidR="00B966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76" w:rsidRDefault="004D2F76" w:rsidP="004D2F76">
      <w:pPr>
        <w:spacing w:after="0" w:line="240" w:lineRule="auto"/>
      </w:pPr>
      <w:r>
        <w:separator/>
      </w:r>
    </w:p>
  </w:endnote>
  <w:endnote w:type="continuationSeparator" w:id="0">
    <w:p w:rsidR="004D2F76" w:rsidRDefault="004D2F76" w:rsidP="004D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76" w:rsidRDefault="004D2F76" w:rsidP="004D2F76">
      <w:pPr>
        <w:spacing w:after="0" w:line="240" w:lineRule="auto"/>
      </w:pPr>
      <w:r>
        <w:separator/>
      </w:r>
    </w:p>
  </w:footnote>
  <w:footnote w:type="continuationSeparator" w:id="0">
    <w:p w:rsidR="004D2F76" w:rsidRDefault="004D2F76" w:rsidP="004D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6" w:rsidRDefault="004D2F76">
    <w:pPr>
      <w:pStyle w:val="Header"/>
    </w:pPr>
    <w:r>
      <w:t>GENERAL PRACTICE DATGA FOR PLANNING AND RESEARCH DATA COLLECTION OPT OUT/IN FORM</w:t>
    </w:r>
  </w:p>
  <w:p w:rsidR="004D2F76" w:rsidRDefault="004D2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6"/>
    <w:rsid w:val="00341E7A"/>
    <w:rsid w:val="004D2F76"/>
    <w:rsid w:val="00B26A32"/>
    <w:rsid w:val="00B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6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unhideWhenUsed/>
    <w:rsid w:val="004D2F7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D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76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6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unhideWhenUsed/>
    <w:rsid w:val="004D2F7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D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76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2021-06-03T12:32:00Z</dcterms:created>
  <dcterms:modified xsi:type="dcterms:W3CDTF">2021-06-03T12:32:00Z</dcterms:modified>
</cp:coreProperties>
</file>